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55634"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Міністерство освіти і науки України</w:t>
      </w:r>
    </w:p>
    <w:p w14:paraId="0588DA5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Департамент науки і освіти</w:t>
      </w:r>
      <w:r w:rsidRPr="00E353B5">
        <w:rPr>
          <w:rFonts w:ascii="Times New Roman" w:eastAsia="Times New Roman" w:hAnsi="Times New Roman" w:cs="Times New Roman"/>
          <w:color w:val="000000"/>
          <w:sz w:val="28"/>
          <w:szCs w:val="28"/>
        </w:rPr>
        <w:t> </w:t>
      </w:r>
    </w:p>
    <w:p w14:paraId="6E2D001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державної (військової) адміністрації</w:t>
      </w:r>
    </w:p>
    <w:p w14:paraId="4F694CF1"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КОМУНАЛЬНИЙ ЗАКЛАД</w:t>
      </w:r>
    </w:p>
    <w:p w14:paraId="15B9AA9F"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«ХАРКІВСЬКА ГУМАНІТАРНО-ПЕДАГОГІЧНА АКАДЕМІЯ»</w:t>
      </w:r>
    </w:p>
    <w:p w14:paraId="0ED34CEA"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РАДИ</w:t>
      </w:r>
    </w:p>
    <w:p w14:paraId="5B3A547E"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Факультет соціально-педагогічних наук та іноземної філології</w:t>
      </w:r>
      <w:r w:rsidRPr="00E353B5">
        <w:rPr>
          <w:rFonts w:ascii="Times New Roman" w:eastAsia="Times New Roman" w:hAnsi="Times New Roman" w:cs="Times New Roman"/>
          <w:color w:val="000000"/>
          <w:sz w:val="28"/>
          <w:szCs w:val="28"/>
          <w:lang w:val="ru-RU"/>
        </w:rPr>
        <w:br/>
        <w:t>Кафедра інформатики</w:t>
      </w:r>
      <w:r w:rsidRPr="00E353B5">
        <w:rPr>
          <w:rFonts w:ascii="Times New Roman" w:eastAsia="Times New Roman" w:hAnsi="Times New Roman" w:cs="Times New Roman"/>
          <w:color w:val="000000"/>
          <w:sz w:val="28"/>
          <w:szCs w:val="28"/>
        </w:rPr>
        <w:t> </w:t>
      </w:r>
    </w:p>
    <w:p w14:paraId="67C85B69"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tbl>
      <w:tblPr>
        <w:tblW w:w="4012" w:type="dxa"/>
        <w:tblInd w:w="5698" w:type="dxa"/>
        <w:tblCellMar>
          <w:top w:w="15" w:type="dxa"/>
          <w:left w:w="15" w:type="dxa"/>
          <w:bottom w:w="15" w:type="dxa"/>
          <w:right w:w="15" w:type="dxa"/>
        </w:tblCellMar>
        <w:tblLook w:val="04A0" w:firstRow="1" w:lastRow="0" w:firstColumn="1" w:lastColumn="0" w:noHBand="0" w:noVBand="1"/>
      </w:tblPr>
      <w:tblGrid>
        <w:gridCol w:w="4012"/>
      </w:tblGrid>
      <w:tr w:rsidR="00E353B5" w:rsidRPr="00E353B5" w14:paraId="1905E943" w14:textId="77777777" w:rsidTr="00E353B5">
        <w:trPr>
          <w:trHeight w:val="2054"/>
        </w:trPr>
        <w:tc>
          <w:tcPr>
            <w:tcW w:w="0" w:type="auto"/>
            <w:tcMar>
              <w:top w:w="30" w:type="dxa"/>
              <w:left w:w="30" w:type="dxa"/>
              <w:bottom w:w="30" w:type="dxa"/>
              <w:right w:w="30" w:type="dxa"/>
            </w:tcMar>
            <w:hideMark/>
          </w:tcPr>
          <w:p w14:paraId="0C67ABBB"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0033DD9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ЗАТВЕРДЖУЮ</w:t>
            </w:r>
            <w:r w:rsidRPr="00E353B5">
              <w:rPr>
                <w:rFonts w:ascii="Times New Roman" w:eastAsia="Times New Roman" w:hAnsi="Times New Roman" w:cs="Times New Roman"/>
                <w:color w:val="000000"/>
                <w:sz w:val="28"/>
                <w:szCs w:val="28"/>
                <w:lang w:val="ru-RU"/>
              </w:rPr>
              <w:br/>
              <w:t xml:space="preserve"> завідувач кафедри інформатики</w:t>
            </w:r>
            <w:r w:rsidRPr="00E353B5">
              <w:rPr>
                <w:rFonts w:ascii="Times New Roman" w:eastAsia="Times New Roman" w:hAnsi="Times New Roman" w:cs="Times New Roman"/>
                <w:color w:val="000000"/>
                <w:sz w:val="28"/>
                <w:szCs w:val="28"/>
              </w:rPr>
              <w:t> </w:t>
            </w:r>
          </w:p>
          <w:p w14:paraId="60C85CE4"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01A086C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___________Ірина ЩЕРБАК</w:t>
            </w:r>
          </w:p>
          <w:p w14:paraId="065F2A08" w14:textId="77777777" w:rsidR="00E353B5" w:rsidRPr="00E353B5" w:rsidRDefault="00E353B5" w:rsidP="00E353B5">
            <w:pPr>
              <w:spacing w:after="0" w:line="240" w:lineRule="auto"/>
              <w:jc w:val="center"/>
              <w:rPr>
                <w:rFonts w:ascii="Times New Roman" w:eastAsia="Times New Roman" w:hAnsi="Times New Roman" w:cs="Times New Roman"/>
                <w:sz w:val="24"/>
                <w:szCs w:val="24"/>
              </w:rPr>
            </w:pPr>
            <w:r w:rsidRPr="00E353B5">
              <w:rPr>
                <w:rFonts w:ascii="Times New Roman" w:eastAsia="Times New Roman" w:hAnsi="Times New Roman" w:cs="Times New Roman"/>
                <w:color w:val="000000"/>
                <w:sz w:val="28"/>
                <w:szCs w:val="28"/>
              </w:rPr>
              <w:t>«15» грудня 2023 року</w:t>
            </w:r>
          </w:p>
          <w:p w14:paraId="0BDC2F0E" w14:textId="77777777" w:rsidR="00E353B5" w:rsidRPr="00E353B5" w:rsidRDefault="00E353B5" w:rsidP="00E353B5">
            <w:pPr>
              <w:spacing w:after="0" w:line="240" w:lineRule="auto"/>
              <w:rPr>
                <w:rFonts w:ascii="Times New Roman" w:eastAsia="Times New Roman" w:hAnsi="Times New Roman" w:cs="Times New Roman"/>
                <w:sz w:val="24"/>
                <w:szCs w:val="24"/>
              </w:rPr>
            </w:pPr>
          </w:p>
        </w:tc>
      </w:tr>
    </w:tbl>
    <w:p w14:paraId="12D27A41" w14:textId="77777777" w:rsidR="00E353B5" w:rsidRPr="00E353B5" w:rsidRDefault="00E353B5" w:rsidP="00E353B5">
      <w:pPr>
        <w:spacing w:after="240" w:line="240" w:lineRule="auto"/>
        <w:rPr>
          <w:rFonts w:ascii="Times New Roman" w:eastAsia="Times New Roman" w:hAnsi="Times New Roman" w:cs="Times New Roman"/>
          <w:sz w:val="24"/>
          <w:szCs w:val="24"/>
        </w:rPr>
      </w:pPr>
      <w:r w:rsidRPr="00E353B5">
        <w:rPr>
          <w:rFonts w:ascii="Times New Roman" w:eastAsia="Times New Roman" w:hAnsi="Times New Roman" w:cs="Times New Roman"/>
          <w:sz w:val="24"/>
          <w:szCs w:val="24"/>
        </w:rPr>
        <w:br/>
      </w:r>
      <w:r w:rsidRPr="00E353B5">
        <w:rPr>
          <w:rFonts w:ascii="Times New Roman" w:eastAsia="Times New Roman" w:hAnsi="Times New Roman" w:cs="Times New Roman"/>
          <w:sz w:val="24"/>
          <w:szCs w:val="24"/>
        </w:rPr>
        <w:br/>
      </w:r>
    </w:p>
    <w:p w14:paraId="2FA8BD2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Пояснювальна записка</w:t>
      </w:r>
      <w:r w:rsidRPr="00E353B5">
        <w:rPr>
          <w:rFonts w:ascii="Times New Roman" w:eastAsia="Times New Roman" w:hAnsi="Times New Roman" w:cs="Times New Roman"/>
          <w:color w:val="000000"/>
          <w:sz w:val="28"/>
          <w:szCs w:val="28"/>
          <w:lang w:val="ru-RU"/>
        </w:rPr>
        <w:br/>
        <w:t>до магістерської роботи</w:t>
      </w:r>
    </w:p>
    <w:p w14:paraId="776D4D4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здобувачки вищої освіти другого (магістерського) рівня</w:t>
      </w:r>
    </w:p>
    <w:p w14:paraId="373A6D1E"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ОПП Середня освіта (Інформатика)</w:t>
      </w:r>
    </w:p>
    <w:p w14:paraId="5778E6F2"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на тему:</w:t>
      </w:r>
      <w:r w:rsidRPr="00E353B5">
        <w:rPr>
          <w:rFonts w:ascii="Times New Roman" w:eastAsia="Times New Roman" w:hAnsi="Times New Roman" w:cs="Times New Roman"/>
          <w:color w:val="000000"/>
          <w:sz w:val="28"/>
          <w:szCs w:val="28"/>
        </w:rPr>
        <w:t> </w:t>
      </w:r>
    </w:p>
    <w:p w14:paraId="5440C3F4"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53AA5303" w14:textId="77777777" w:rsidR="00E353B5" w:rsidRPr="00C02F98" w:rsidRDefault="007365AF" w:rsidP="00C02F98">
      <w:pPr>
        <w:spacing w:after="24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ru-RU"/>
        </w:rPr>
        <w:t>ЗАСТОСУВАННЯ ПРОЕКТНИХ ТЕХНОЛОГІЙ У СТАРШІЙ ШКОЛІ НА УРОКАХ ІНФОРМАТИКИ</w:t>
      </w:r>
    </w:p>
    <w:p w14:paraId="483F7F18" w14:textId="77777777" w:rsidR="00E353B5" w:rsidRDefault="00F6215F" w:rsidP="00E353B5">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Виконав</w:t>
      </w:r>
      <w:r w:rsidR="00E353B5" w:rsidRPr="00E353B5">
        <w:rPr>
          <w:rFonts w:ascii="Times New Roman" w:eastAsia="Times New Roman" w:hAnsi="Times New Roman" w:cs="Times New Roman"/>
          <w:color w:val="000000"/>
          <w:sz w:val="28"/>
          <w:szCs w:val="28"/>
          <w:lang w:val="ru-RU"/>
        </w:rPr>
        <w:t>: здобувач</w:t>
      </w:r>
      <w:r w:rsidR="007365AF">
        <w:rPr>
          <w:rFonts w:ascii="Times New Roman" w:eastAsia="Times New Roman" w:hAnsi="Times New Roman" w:cs="Times New Roman"/>
          <w:color w:val="000000"/>
          <w:sz w:val="28"/>
          <w:szCs w:val="28"/>
          <w:lang w:val="ru-RU"/>
        </w:rPr>
        <w:t>ка</w:t>
      </w:r>
      <w:r w:rsidR="00E353B5" w:rsidRPr="00E353B5">
        <w:rPr>
          <w:rFonts w:ascii="Times New Roman" w:eastAsia="Times New Roman" w:hAnsi="Times New Roman" w:cs="Times New Roman"/>
          <w:color w:val="000000"/>
          <w:sz w:val="28"/>
          <w:szCs w:val="28"/>
          <w:lang w:val="ru-RU"/>
        </w:rPr>
        <w:t xml:space="preserve"> 611 ін групи,</w:t>
      </w:r>
    </w:p>
    <w:p w14:paraId="46FB8FDD" w14:textId="77777777" w:rsidR="007365AF" w:rsidRDefault="007365AF" w:rsidP="007365AF">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Анна Овсянникова</w:t>
      </w:r>
    </w:p>
    <w:p w14:paraId="3BCAEA73" w14:textId="77777777" w:rsidR="007365AF" w:rsidRPr="00E353B5" w:rsidRDefault="00C02F98" w:rsidP="007365AF">
      <w:pPr>
        <w:spacing w:after="0" w:line="240" w:lineRule="auto"/>
        <w:ind w:left="4536"/>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 xml:space="preserve">Керівник: </w:t>
      </w:r>
      <w:r w:rsidR="007365AF">
        <w:rPr>
          <w:rFonts w:ascii="Times New Roman" w:eastAsia="Times New Roman" w:hAnsi="Times New Roman" w:cs="Times New Roman"/>
          <w:color w:val="000000"/>
          <w:sz w:val="28"/>
          <w:szCs w:val="28"/>
          <w:lang w:val="ru-RU"/>
        </w:rPr>
        <w:t>доктор педагогічних наук, доцент Ірина Щербак</w:t>
      </w:r>
    </w:p>
    <w:p w14:paraId="72911D75"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Рецензент: кандидат педагогічних наук,</w:t>
      </w:r>
    </w:p>
    <w:p w14:paraId="44240FFC"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rPr>
        <w:t> </w:t>
      </w:r>
      <w:r w:rsidRPr="00E353B5">
        <w:rPr>
          <w:rFonts w:ascii="Times New Roman" w:eastAsia="Times New Roman" w:hAnsi="Times New Roman" w:cs="Times New Roman"/>
          <w:color w:val="000000"/>
          <w:sz w:val="28"/>
          <w:szCs w:val="28"/>
          <w:lang w:val="ru-RU"/>
        </w:rPr>
        <w:t>професор Тамара ОТРОШКО</w:t>
      </w:r>
      <w:r w:rsidRPr="00E353B5">
        <w:rPr>
          <w:rFonts w:ascii="Times New Roman" w:eastAsia="Times New Roman" w:hAnsi="Times New Roman" w:cs="Times New Roman"/>
          <w:color w:val="000000"/>
          <w:sz w:val="28"/>
          <w:szCs w:val="28"/>
        </w:rPr>
        <w:t> </w:t>
      </w:r>
    </w:p>
    <w:p w14:paraId="36860167" w14:textId="77777777" w:rsidR="00E353B5" w:rsidRDefault="00E353B5" w:rsidP="00E353B5">
      <w:pPr>
        <w:spacing w:after="240" w:line="240" w:lineRule="auto"/>
        <w:rPr>
          <w:rFonts w:ascii="Times New Roman" w:eastAsia="Times New Roman" w:hAnsi="Times New Roman" w:cs="Times New Roman"/>
          <w:sz w:val="24"/>
          <w:szCs w:val="24"/>
          <w:lang w:val="ru-RU"/>
        </w:rPr>
      </w:pPr>
    </w:p>
    <w:p w14:paraId="4DF09180" w14:textId="77777777" w:rsidR="00E353B5" w:rsidRPr="00E353B5" w:rsidRDefault="00E353B5" w:rsidP="00E353B5">
      <w:pPr>
        <w:spacing w:after="240" w:line="240" w:lineRule="auto"/>
        <w:rPr>
          <w:rFonts w:ascii="Times New Roman" w:eastAsia="Times New Roman" w:hAnsi="Times New Roman" w:cs="Times New Roman"/>
          <w:sz w:val="24"/>
          <w:szCs w:val="24"/>
          <w:lang w:val="ru-RU"/>
        </w:rPr>
      </w:pPr>
    </w:p>
    <w:p w14:paraId="210AC77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Харків</w:t>
      </w:r>
    </w:p>
    <w:p w14:paraId="35933CF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2023</w:t>
      </w:r>
    </w:p>
    <w:p w14:paraId="6C9742B8" w14:textId="77777777" w:rsidR="00CA4A9C" w:rsidRDefault="00CA4A9C" w:rsidP="00CA4A9C">
      <w:pPr>
        <w:spacing w:after="0" w:line="240" w:lineRule="auto"/>
        <w:ind w:left="91"/>
        <w:jc w:val="center"/>
        <w:rPr>
          <w:rFonts w:ascii="Times New Roman" w:eastAsia="Times New Roman" w:hAnsi="Times New Roman" w:cs="Times New Roman"/>
          <w:sz w:val="24"/>
          <w:szCs w:val="24"/>
          <w:lang w:val="ru-RU"/>
        </w:rPr>
      </w:pPr>
    </w:p>
    <w:p w14:paraId="01E78F5F"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2B73F32C" w14:textId="77777777" w:rsidR="00E353B5" w:rsidRPr="004A0668" w:rsidRDefault="00E353B5" w:rsidP="00CA4A9C">
      <w:pPr>
        <w:spacing w:after="0" w:line="240" w:lineRule="auto"/>
        <w:ind w:left="91"/>
        <w:jc w:val="center"/>
        <w:rPr>
          <w:rFonts w:ascii="Times New Roman" w:eastAsia="Times New Roman" w:hAnsi="Times New Roman" w:cs="Times New Roman"/>
          <w:sz w:val="24"/>
          <w:szCs w:val="24"/>
          <w:lang w:val="ru-RU"/>
        </w:rPr>
      </w:pPr>
    </w:p>
    <w:p w14:paraId="1A44B9A7"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lastRenderedPageBreak/>
        <w:t>АНОТАЦІЯ</w:t>
      </w:r>
    </w:p>
    <w:p w14:paraId="268B1E63" w14:textId="77777777" w:rsidR="00434D1F" w:rsidRDefault="00434D1F" w:rsidP="00434D1F">
      <w:pPr>
        <w:spacing w:line="240" w:lineRule="auto"/>
        <w:jc w:val="center"/>
        <w:rPr>
          <w:rFonts w:ascii="Times New Roman" w:eastAsia="Times New Roman" w:hAnsi="Times New Roman" w:cs="Times New Roman"/>
          <w:sz w:val="28"/>
          <w:szCs w:val="28"/>
          <w:lang w:val="ru-RU"/>
        </w:rPr>
      </w:pPr>
      <w:r w:rsidRPr="00434D1F">
        <w:rPr>
          <w:rFonts w:ascii="Times New Roman" w:eastAsia="Times New Roman" w:hAnsi="Times New Roman" w:cs="Times New Roman"/>
          <w:sz w:val="28"/>
          <w:szCs w:val="28"/>
          <w:lang w:val="ru-RU"/>
        </w:rPr>
        <w:t>Зміст анотації</w:t>
      </w:r>
    </w:p>
    <w:p w14:paraId="3566D69C" w14:textId="0E4B32F5" w:rsidR="007365AF" w:rsidRPr="007365AF" w:rsidRDefault="007365AF" w:rsidP="007365AF">
      <w:pPr>
        <w:spacing w:line="240" w:lineRule="auto"/>
        <w:ind w:firstLine="720"/>
        <w:rPr>
          <w:rFonts w:ascii="Times New Roman" w:eastAsia="Times New Roman" w:hAnsi="Times New Roman" w:cs="Times New Roman"/>
          <w:sz w:val="28"/>
          <w:szCs w:val="28"/>
          <w:lang w:val="ru-RU"/>
        </w:rPr>
      </w:pPr>
      <w:r w:rsidRPr="007365AF">
        <w:rPr>
          <w:rFonts w:ascii="Times New Roman" w:eastAsia="Times New Roman" w:hAnsi="Times New Roman" w:cs="Times New Roman"/>
          <w:sz w:val="28"/>
          <w:szCs w:val="28"/>
          <w:lang w:val="ru-RU"/>
        </w:rPr>
        <w:t>Магістерська робота присвячена дослідженню застосування проєктних технологій у навчальному процесі старшої школи на уроках інформатики. У дослідженні розглядаються підходи до впровадження проєктної діяльності, яка сприяє розвитку критичного мислення, творчих здібностей та практичних навичок програмування й використання інформаційних технологій учнями.</w:t>
      </w:r>
      <w:r w:rsidR="00CE7909">
        <w:rPr>
          <w:rFonts w:ascii="Times New Roman" w:eastAsia="Times New Roman" w:hAnsi="Times New Roman" w:cs="Times New Roman"/>
          <w:sz w:val="28"/>
          <w:szCs w:val="28"/>
          <w:lang w:val="ru-RU"/>
        </w:rPr>
        <w:t xml:space="preserve"> </w:t>
      </w:r>
      <w:r w:rsidRPr="007365AF">
        <w:rPr>
          <w:rFonts w:ascii="Times New Roman" w:eastAsia="Times New Roman" w:hAnsi="Times New Roman" w:cs="Times New Roman"/>
          <w:sz w:val="28"/>
          <w:szCs w:val="28"/>
          <w:lang w:val="ru-RU"/>
        </w:rPr>
        <w:t>Проаналізовано переваги проєктних технологій для інтеграції теоретичних знань і практичної діяльності, що допомагає учням глибше засвоювати навчальний матеріал, розвивати самостійність та командну роботу. У роботі визначено етапи реалізації навчальних проєктів, від постановки завдань до аналізу результатів, зокрема підготовка учнів до проєктної діяльності, вибір тематики, організація співпраці та оцінювання результатів.</w:t>
      </w:r>
      <w:r w:rsidR="00CE7909">
        <w:rPr>
          <w:rFonts w:ascii="Times New Roman" w:eastAsia="Times New Roman" w:hAnsi="Times New Roman" w:cs="Times New Roman"/>
          <w:sz w:val="28"/>
          <w:szCs w:val="28"/>
          <w:lang w:val="ru-RU"/>
        </w:rPr>
        <w:t xml:space="preserve"> </w:t>
      </w:r>
      <w:r w:rsidRPr="007365AF">
        <w:rPr>
          <w:rFonts w:ascii="Times New Roman" w:eastAsia="Times New Roman" w:hAnsi="Times New Roman" w:cs="Times New Roman"/>
          <w:sz w:val="28"/>
          <w:szCs w:val="28"/>
          <w:lang w:val="ru-RU"/>
        </w:rPr>
        <w:t>Особливу увагу приділено ролі вчителя як фасилітатора та керівника проєктів, а також значенню цифрових інструментів та ресурсів, які полегшують реалізацію проєктної діяльності. Описано методи інтеграції проєктних технологій у навчальні програми інформатики, зокрема створення програмних продуктів, розробка вебдодатків та вирішення задач з автоматизації.</w:t>
      </w:r>
    </w:p>
    <w:p w14:paraId="4543F1B1" w14:textId="487D3204" w:rsidR="004B38CE" w:rsidRDefault="007365AF" w:rsidP="007365AF">
      <w:pPr>
        <w:spacing w:line="240" w:lineRule="auto"/>
        <w:ind w:firstLine="720"/>
        <w:rPr>
          <w:rFonts w:ascii="Times New Roman" w:eastAsia="Times New Roman" w:hAnsi="Times New Roman" w:cs="Times New Roman"/>
          <w:sz w:val="28"/>
          <w:szCs w:val="28"/>
          <w:lang w:val="ru-RU"/>
        </w:rPr>
      </w:pPr>
      <w:r w:rsidRPr="007365AF">
        <w:rPr>
          <w:rFonts w:ascii="Times New Roman" w:eastAsia="Times New Roman" w:hAnsi="Times New Roman" w:cs="Times New Roman"/>
          <w:b/>
          <w:sz w:val="28"/>
          <w:szCs w:val="28"/>
          <w:lang w:val="ru-RU"/>
        </w:rPr>
        <w:t>Ключові слова:</w:t>
      </w:r>
      <w:r w:rsidRPr="007365AF">
        <w:rPr>
          <w:rFonts w:ascii="Times New Roman" w:eastAsia="Times New Roman" w:hAnsi="Times New Roman" w:cs="Times New Roman"/>
          <w:sz w:val="28"/>
          <w:szCs w:val="28"/>
          <w:lang w:val="ru-RU"/>
        </w:rPr>
        <w:t xml:space="preserve"> проєктні технології, уроки інформатики, старша школа, самостійна робота, програмування, цифрові технології, групова робота.</w:t>
      </w:r>
    </w:p>
    <w:p w14:paraId="2C60BEAE"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70FDE735" w14:textId="77777777" w:rsidR="007365AF" w:rsidRDefault="007365AF" w:rsidP="004B38CE">
      <w:pPr>
        <w:spacing w:line="240" w:lineRule="auto"/>
        <w:ind w:firstLine="720"/>
        <w:rPr>
          <w:rFonts w:ascii="Times New Roman" w:eastAsia="Times New Roman" w:hAnsi="Times New Roman" w:cs="Times New Roman"/>
          <w:sz w:val="28"/>
          <w:szCs w:val="28"/>
          <w:lang w:val="ru-RU"/>
        </w:rPr>
      </w:pPr>
    </w:p>
    <w:p w14:paraId="579BC561" w14:textId="77777777" w:rsidR="007365AF" w:rsidRPr="007365AF" w:rsidRDefault="007365AF" w:rsidP="007365AF">
      <w:pPr>
        <w:spacing w:line="240" w:lineRule="auto"/>
        <w:ind w:firstLine="720"/>
        <w:jc w:val="center"/>
        <w:rPr>
          <w:rFonts w:ascii="Times New Roman" w:eastAsia="Times New Roman" w:hAnsi="Times New Roman" w:cs="Times New Roman"/>
          <w:b/>
          <w:sz w:val="28"/>
          <w:szCs w:val="28"/>
        </w:rPr>
      </w:pPr>
      <w:r w:rsidRPr="007365AF">
        <w:rPr>
          <w:rFonts w:ascii="Times New Roman" w:eastAsia="Times New Roman" w:hAnsi="Times New Roman" w:cs="Times New Roman"/>
          <w:b/>
          <w:sz w:val="28"/>
          <w:szCs w:val="28"/>
        </w:rPr>
        <w:t>ANNOTATION</w:t>
      </w:r>
    </w:p>
    <w:p w14:paraId="7758DD52" w14:textId="5C45DCC4" w:rsidR="007365AF" w:rsidRDefault="007365AF" w:rsidP="007365AF">
      <w:pPr>
        <w:spacing w:line="240" w:lineRule="auto"/>
        <w:ind w:firstLine="720"/>
        <w:jc w:val="center"/>
        <w:rPr>
          <w:rFonts w:ascii="Times New Roman" w:eastAsia="Times New Roman" w:hAnsi="Times New Roman" w:cs="Times New Roman"/>
          <w:sz w:val="28"/>
          <w:szCs w:val="28"/>
        </w:rPr>
      </w:pPr>
      <w:r w:rsidRPr="007365AF">
        <w:rPr>
          <w:rFonts w:ascii="Times New Roman" w:eastAsia="Times New Roman" w:hAnsi="Times New Roman" w:cs="Times New Roman"/>
          <w:sz w:val="28"/>
          <w:szCs w:val="28"/>
        </w:rPr>
        <w:t>Abstract content</w:t>
      </w:r>
    </w:p>
    <w:p w14:paraId="7F33312D" w14:textId="69F293B7" w:rsidR="00A345C8" w:rsidRDefault="00A345C8" w:rsidP="007365AF">
      <w:pPr>
        <w:spacing w:line="240" w:lineRule="auto"/>
        <w:ind w:firstLine="720"/>
        <w:jc w:val="center"/>
        <w:rPr>
          <w:rFonts w:ascii="Times New Roman" w:eastAsia="Times New Roman" w:hAnsi="Times New Roman" w:cs="Times New Roman"/>
          <w:sz w:val="28"/>
          <w:szCs w:val="28"/>
        </w:rPr>
      </w:pPr>
    </w:p>
    <w:p w14:paraId="272F8FC5" w14:textId="77777777" w:rsidR="007365AF" w:rsidRPr="007365AF" w:rsidRDefault="007365AF" w:rsidP="007365AF">
      <w:pPr>
        <w:spacing w:line="240" w:lineRule="auto"/>
        <w:ind w:firstLine="720"/>
        <w:rPr>
          <w:rFonts w:ascii="Times New Roman" w:eastAsia="Times New Roman" w:hAnsi="Times New Roman" w:cs="Times New Roman"/>
          <w:sz w:val="28"/>
          <w:szCs w:val="28"/>
        </w:rPr>
      </w:pPr>
      <w:r w:rsidRPr="007365AF">
        <w:rPr>
          <w:rFonts w:ascii="Times New Roman" w:eastAsia="Times New Roman" w:hAnsi="Times New Roman" w:cs="Times New Roman"/>
          <w:sz w:val="28"/>
          <w:szCs w:val="28"/>
        </w:rPr>
        <w:t>The master's thesis is devoted to the study of the application of project technologies in the educational process of the senior school in computer science lessons. The study examines approaches to the implementation of project activities that contribute to the development of critical thinking, creative abilities and practical skills of programming and the use of information technologies by students.</w:t>
      </w:r>
    </w:p>
    <w:p w14:paraId="66AB5181" w14:textId="7F3A272B" w:rsidR="007365AF" w:rsidRPr="007365AF" w:rsidRDefault="007365AF" w:rsidP="007365AF">
      <w:pPr>
        <w:spacing w:line="240" w:lineRule="auto"/>
        <w:ind w:firstLine="720"/>
        <w:rPr>
          <w:rFonts w:ascii="Times New Roman" w:eastAsia="Times New Roman" w:hAnsi="Times New Roman" w:cs="Times New Roman"/>
          <w:sz w:val="28"/>
          <w:szCs w:val="28"/>
        </w:rPr>
      </w:pPr>
      <w:r w:rsidRPr="007365AF">
        <w:rPr>
          <w:rFonts w:ascii="Times New Roman" w:eastAsia="Times New Roman" w:hAnsi="Times New Roman" w:cs="Times New Roman"/>
          <w:sz w:val="28"/>
          <w:szCs w:val="28"/>
        </w:rPr>
        <w:t xml:space="preserve">The advantages of project technologies for the integration of theoretical knowledge and practical activities are analyzed, which helps students to learn the educational material more deeply, to develop independence and teamwork. The work defines the stages of implementation of educational projects, from the setting of tasks to the analysis of results, in particular, the preparation of students for project </w:t>
      </w:r>
      <w:bookmarkStart w:id="0" w:name="_GoBack"/>
      <w:bookmarkEnd w:id="0"/>
      <w:r w:rsidRPr="007365AF">
        <w:rPr>
          <w:rFonts w:ascii="Times New Roman" w:eastAsia="Times New Roman" w:hAnsi="Times New Roman" w:cs="Times New Roman"/>
          <w:sz w:val="28"/>
          <w:szCs w:val="28"/>
        </w:rPr>
        <w:t>activities, the choice of topics, the organization of cooperation and the evaluation of results.</w:t>
      </w:r>
    </w:p>
    <w:p w14:paraId="5562B301" w14:textId="77777777" w:rsidR="007365AF" w:rsidRPr="007365AF" w:rsidRDefault="007365AF" w:rsidP="007365AF">
      <w:pPr>
        <w:spacing w:line="240" w:lineRule="auto"/>
        <w:ind w:firstLine="720"/>
        <w:rPr>
          <w:rFonts w:ascii="Times New Roman" w:eastAsia="Times New Roman" w:hAnsi="Times New Roman" w:cs="Times New Roman"/>
          <w:sz w:val="28"/>
          <w:szCs w:val="28"/>
        </w:rPr>
      </w:pPr>
      <w:r w:rsidRPr="007365AF">
        <w:rPr>
          <w:rFonts w:ascii="Times New Roman" w:eastAsia="Times New Roman" w:hAnsi="Times New Roman" w:cs="Times New Roman"/>
          <w:sz w:val="28"/>
          <w:szCs w:val="28"/>
        </w:rPr>
        <w:lastRenderedPageBreak/>
        <w:t>Special attention is paid to the role of the teacher as a facilitator and project manager, as well as the importance of digital tools and resources that facilitate the implementation of project activities. The methods of integrating project technologies into computer science curricula are described, in particular, the creation of software products, the development of web applications, and the solution of automation tasks.</w:t>
      </w:r>
    </w:p>
    <w:p w14:paraId="467A11D8" w14:textId="77777777" w:rsidR="007365AF" w:rsidRPr="007365AF" w:rsidRDefault="007365AF" w:rsidP="007365AF">
      <w:pPr>
        <w:spacing w:line="240" w:lineRule="auto"/>
        <w:ind w:firstLine="720"/>
        <w:rPr>
          <w:rFonts w:ascii="Times New Roman" w:eastAsia="Times New Roman" w:hAnsi="Times New Roman" w:cs="Times New Roman"/>
          <w:sz w:val="28"/>
          <w:szCs w:val="28"/>
        </w:rPr>
      </w:pPr>
      <w:r w:rsidRPr="007365AF">
        <w:rPr>
          <w:rFonts w:ascii="Times New Roman" w:eastAsia="Times New Roman" w:hAnsi="Times New Roman" w:cs="Times New Roman"/>
          <w:b/>
          <w:sz w:val="28"/>
          <w:szCs w:val="28"/>
        </w:rPr>
        <w:t>Keywords:</w:t>
      </w:r>
      <w:r w:rsidRPr="007365AF">
        <w:rPr>
          <w:rFonts w:ascii="Times New Roman" w:eastAsia="Times New Roman" w:hAnsi="Times New Roman" w:cs="Times New Roman"/>
          <w:sz w:val="28"/>
          <w:szCs w:val="28"/>
        </w:rPr>
        <w:t xml:space="preserve"> project technologies, computer science lessons, high school, independent work, programming, digital technologies, group work</w:t>
      </w:r>
    </w:p>
    <w:sectPr w:rsidR="007365AF" w:rsidRPr="007365A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293C19"/>
    <w:rsid w:val="00434D1F"/>
    <w:rsid w:val="004A0668"/>
    <w:rsid w:val="004B38CE"/>
    <w:rsid w:val="00581D55"/>
    <w:rsid w:val="00684E2D"/>
    <w:rsid w:val="006930D3"/>
    <w:rsid w:val="007365AF"/>
    <w:rsid w:val="00834CB9"/>
    <w:rsid w:val="009E0A2B"/>
    <w:rsid w:val="00A345C8"/>
    <w:rsid w:val="00B42C77"/>
    <w:rsid w:val="00C02F98"/>
    <w:rsid w:val="00CA2FF2"/>
    <w:rsid w:val="00CA4A9C"/>
    <w:rsid w:val="00CE7909"/>
    <w:rsid w:val="00D07637"/>
    <w:rsid w:val="00E27C73"/>
    <w:rsid w:val="00E353B5"/>
    <w:rsid w:val="00F6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552D"/>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9</cp:revision>
  <dcterms:created xsi:type="dcterms:W3CDTF">2024-09-27T11:18:00Z</dcterms:created>
  <dcterms:modified xsi:type="dcterms:W3CDTF">2024-10-18T11:01:00Z</dcterms:modified>
</cp:coreProperties>
</file>